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D2" w:rsidRPr="00D22B60" w:rsidRDefault="009035D2" w:rsidP="00D22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B60">
        <w:rPr>
          <w:rFonts w:ascii="Times New Roman" w:hAnsi="Times New Roman" w:cs="Times New Roman"/>
          <w:b/>
          <w:sz w:val="28"/>
          <w:szCs w:val="28"/>
        </w:rPr>
        <w:t>Новые виды продукции ОАО «Минский маргариновый завод».</w:t>
      </w:r>
    </w:p>
    <w:p w:rsidR="009035D2" w:rsidRPr="00D22B60" w:rsidRDefault="009035D2" w:rsidP="00D22B60">
      <w:pPr>
        <w:jc w:val="both"/>
        <w:rPr>
          <w:rFonts w:ascii="Times New Roman" w:hAnsi="Times New Roman" w:cs="Times New Roman"/>
          <w:sz w:val="28"/>
          <w:szCs w:val="28"/>
        </w:rPr>
      </w:pPr>
      <w:r w:rsidRPr="00D22B60">
        <w:rPr>
          <w:rFonts w:ascii="Times New Roman" w:hAnsi="Times New Roman" w:cs="Times New Roman"/>
          <w:b/>
          <w:sz w:val="28"/>
          <w:szCs w:val="28"/>
        </w:rPr>
        <w:t>Соус майонезный «Сливочно-чесночный»</w:t>
      </w:r>
      <w:r w:rsidRPr="00D22B60">
        <w:rPr>
          <w:rFonts w:ascii="Times New Roman" w:hAnsi="Times New Roman" w:cs="Times New Roman"/>
          <w:sz w:val="28"/>
          <w:szCs w:val="28"/>
        </w:rPr>
        <w:t xml:space="preserve"> - соус, в котором великолепно сочетаются нежнейшие сливки и пикантный чеснок. </w:t>
      </w:r>
      <w:r w:rsidR="00D22B60" w:rsidRPr="00D22B60">
        <w:rPr>
          <w:rFonts w:ascii="Times New Roman" w:hAnsi="Times New Roman" w:cs="Times New Roman"/>
          <w:sz w:val="28"/>
          <w:szCs w:val="28"/>
        </w:rPr>
        <w:t>Отлично подойдет к макаронным изделиям, отварным овощам, рыбе и морепродуктам. Массовая доля жира - 35%. Срок годности – 120 суток.</w:t>
      </w:r>
    </w:p>
    <w:p w:rsidR="00607D72" w:rsidRPr="00D22B60" w:rsidRDefault="009035D2" w:rsidP="00D22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B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3134490"/>
            <wp:effectExtent l="0" t="0" r="0" b="8890"/>
            <wp:docPr id="1" name="Рисунок 1" descr="C:\Users\404_1\Desktop\Фото\Соус сливочно-чесноч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04_1\Desktop\Фото\Соус сливочно-чесноч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385" cy="313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B60" w:rsidRPr="00D22B60" w:rsidRDefault="00D22B60" w:rsidP="00D22B60">
      <w:pPr>
        <w:jc w:val="both"/>
        <w:rPr>
          <w:rFonts w:ascii="Times New Roman" w:hAnsi="Times New Roman" w:cs="Times New Roman"/>
          <w:sz w:val="28"/>
          <w:szCs w:val="28"/>
        </w:rPr>
      </w:pPr>
      <w:r w:rsidRPr="00D22B60">
        <w:rPr>
          <w:rFonts w:ascii="Times New Roman" w:hAnsi="Times New Roman" w:cs="Times New Roman"/>
          <w:b/>
          <w:sz w:val="28"/>
          <w:szCs w:val="28"/>
        </w:rPr>
        <w:t>Соус майонезный «</w:t>
      </w:r>
      <w:r w:rsidRPr="00D22B60">
        <w:rPr>
          <w:rFonts w:ascii="Times New Roman" w:hAnsi="Times New Roman" w:cs="Times New Roman"/>
          <w:b/>
          <w:sz w:val="28"/>
          <w:szCs w:val="28"/>
        </w:rPr>
        <w:t>Сырный</w:t>
      </w:r>
      <w:r w:rsidRPr="00D22B60">
        <w:rPr>
          <w:rFonts w:ascii="Times New Roman" w:hAnsi="Times New Roman" w:cs="Times New Roman"/>
          <w:b/>
          <w:sz w:val="28"/>
          <w:szCs w:val="28"/>
        </w:rPr>
        <w:t>»</w:t>
      </w:r>
      <w:r w:rsidRPr="00D22B60">
        <w:rPr>
          <w:rFonts w:ascii="Times New Roman" w:hAnsi="Times New Roman" w:cs="Times New Roman"/>
          <w:sz w:val="28"/>
          <w:szCs w:val="28"/>
        </w:rPr>
        <w:t xml:space="preserve"> </w:t>
      </w:r>
      <w:r w:rsidRPr="00D22B60">
        <w:rPr>
          <w:rFonts w:ascii="Times New Roman" w:hAnsi="Times New Roman" w:cs="Times New Roman"/>
          <w:sz w:val="28"/>
          <w:szCs w:val="28"/>
        </w:rPr>
        <w:t xml:space="preserve">- </w:t>
      </w:r>
      <w:r w:rsidRPr="00D22B60">
        <w:rPr>
          <w:rFonts w:ascii="Times New Roman" w:hAnsi="Times New Roman" w:cs="Times New Roman"/>
          <w:sz w:val="28"/>
          <w:szCs w:val="28"/>
        </w:rPr>
        <w:t>под</w:t>
      </w:r>
      <w:r w:rsidRPr="00D22B60">
        <w:rPr>
          <w:rFonts w:ascii="Times New Roman" w:hAnsi="Times New Roman" w:cs="Times New Roman"/>
          <w:sz w:val="28"/>
          <w:szCs w:val="28"/>
        </w:rPr>
        <w:t>ходи</w:t>
      </w:r>
      <w:r w:rsidRPr="00D22B60">
        <w:rPr>
          <w:rFonts w:ascii="Times New Roman" w:hAnsi="Times New Roman" w:cs="Times New Roman"/>
          <w:sz w:val="28"/>
          <w:szCs w:val="28"/>
        </w:rPr>
        <w:t>т к</w:t>
      </w:r>
      <w:r w:rsidRPr="00D22B60">
        <w:rPr>
          <w:rFonts w:ascii="Times New Roman" w:hAnsi="Times New Roman" w:cs="Times New Roman"/>
          <w:sz w:val="28"/>
          <w:szCs w:val="28"/>
        </w:rPr>
        <w:t>о многим</w:t>
      </w:r>
      <w:r w:rsidRPr="00D22B60">
        <w:rPr>
          <w:rFonts w:ascii="Times New Roman" w:hAnsi="Times New Roman" w:cs="Times New Roman"/>
          <w:sz w:val="28"/>
          <w:szCs w:val="28"/>
        </w:rPr>
        <w:t xml:space="preserve"> овощам, </w:t>
      </w:r>
      <w:r w:rsidRPr="00D22B60">
        <w:rPr>
          <w:rFonts w:ascii="Times New Roman" w:hAnsi="Times New Roman" w:cs="Times New Roman"/>
          <w:sz w:val="28"/>
          <w:szCs w:val="28"/>
        </w:rPr>
        <w:t xml:space="preserve">великолепно сочетается с мясом, пастой, </w:t>
      </w:r>
      <w:r w:rsidRPr="00D22B60">
        <w:rPr>
          <w:rFonts w:ascii="Times New Roman" w:hAnsi="Times New Roman" w:cs="Times New Roman"/>
          <w:sz w:val="28"/>
          <w:szCs w:val="28"/>
        </w:rPr>
        <w:t>рыб</w:t>
      </w:r>
      <w:r w:rsidRPr="00D22B60">
        <w:rPr>
          <w:rFonts w:ascii="Times New Roman" w:hAnsi="Times New Roman" w:cs="Times New Roman"/>
          <w:sz w:val="28"/>
          <w:szCs w:val="28"/>
        </w:rPr>
        <w:t>ой.</w:t>
      </w:r>
      <w:r w:rsidRPr="00D22B60">
        <w:rPr>
          <w:rFonts w:ascii="Times New Roman" w:hAnsi="Times New Roman" w:cs="Times New Roman"/>
          <w:sz w:val="28"/>
          <w:szCs w:val="28"/>
        </w:rPr>
        <w:t xml:space="preserve"> Массовая доля жира - 35%. Срок годности – 120 суток.</w:t>
      </w:r>
    </w:p>
    <w:p w:rsidR="00D22B60" w:rsidRPr="00D22B60" w:rsidRDefault="00D22B60" w:rsidP="00D22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5D2" w:rsidRPr="00D22B60" w:rsidRDefault="009035D2" w:rsidP="00D22B60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B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9690" cy="3406491"/>
            <wp:effectExtent l="0" t="0" r="0" b="3810"/>
            <wp:docPr id="2" name="Рисунок 2" descr="C:\Users\404_1\Desktop\Фото\Соус сы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04_1\Desktop\Фото\Соус сыр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013" cy="340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5D2" w:rsidRPr="00D2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D2"/>
    <w:rsid w:val="00607D72"/>
    <w:rsid w:val="009035D2"/>
    <w:rsid w:val="00D2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C1F27-A426-4118-823A-912DAAF7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404_1</dc:creator>
  <cp:keywords/>
  <dc:description/>
  <cp:lastModifiedBy>404_1</cp:lastModifiedBy>
  <cp:revision>1</cp:revision>
  <dcterms:created xsi:type="dcterms:W3CDTF">2015-06-09T09:13:00Z</dcterms:created>
  <dcterms:modified xsi:type="dcterms:W3CDTF">2015-06-09T09:28:00Z</dcterms:modified>
</cp:coreProperties>
</file>